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DB" w:rsidRPr="00FC35DB" w:rsidRDefault="00FC35DB" w:rsidP="00FC35DB">
      <w:pPr>
        <w:jc w:val="center"/>
        <w:rPr>
          <w:b/>
        </w:rPr>
      </w:pPr>
      <w:r w:rsidRPr="00FC35DB">
        <w:rPr>
          <w:b/>
        </w:rPr>
        <w:t>Course Planning Template</w:t>
      </w:r>
    </w:p>
    <w:p w:rsidR="00FC35DB" w:rsidRDefault="00FC35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C35DB" w:rsidTr="00FC35DB">
        <w:tc>
          <w:tcPr>
            <w:tcW w:w="2590" w:type="dxa"/>
          </w:tcPr>
          <w:p w:rsidR="00FC35DB" w:rsidRPr="00FC35DB" w:rsidRDefault="00FC35DB" w:rsidP="00FC35DB">
            <w:pPr>
              <w:jc w:val="center"/>
              <w:rPr>
                <w:b/>
              </w:rPr>
            </w:pPr>
            <w:r w:rsidRPr="00FC35DB">
              <w:rPr>
                <w:b/>
              </w:rPr>
              <w:t>Learning Outcomes</w:t>
            </w:r>
          </w:p>
        </w:tc>
        <w:tc>
          <w:tcPr>
            <w:tcW w:w="2590" w:type="dxa"/>
          </w:tcPr>
          <w:p w:rsidR="00FC35DB" w:rsidRPr="00FC35DB" w:rsidRDefault="00FC35DB" w:rsidP="00FC35DB">
            <w:pPr>
              <w:jc w:val="center"/>
              <w:rPr>
                <w:b/>
              </w:rPr>
            </w:pPr>
            <w:r w:rsidRPr="00FC35DB">
              <w:rPr>
                <w:b/>
              </w:rPr>
              <w:t>Assessment of Student Learning</w:t>
            </w:r>
          </w:p>
        </w:tc>
        <w:tc>
          <w:tcPr>
            <w:tcW w:w="2590" w:type="dxa"/>
          </w:tcPr>
          <w:p w:rsidR="00FC35DB" w:rsidRPr="00FC35DB" w:rsidRDefault="00FC35DB" w:rsidP="00FC35DB">
            <w:pPr>
              <w:jc w:val="center"/>
              <w:rPr>
                <w:b/>
              </w:rPr>
            </w:pPr>
            <w:r w:rsidRPr="00FC35DB">
              <w:rPr>
                <w:b/>
              </w:rPr>
              <w:t>Learning Activities</w:t>
            </w:r>
          </w:p>
        </w:tc>
        <w:tc>
          <w:tcPr>
            <w:tcW w:w="2590" w:type="dxa"/>
          </w:tcPr>
          <w:p w:rsidR="00FC35DB" w:rsidRPr="00FC35DB" w:rsidRDefault="00FC35DB" w:rsidP="00FC35DB">
            <w:pPr>
              <w:jc w:val="center"/>
              <w:rPr>
                <w:b/>
              </w:rPr>
            </w:pPr>
            <w:r w:rsidRPr="00FC35DB">
              <w:rPr>
                <w:b/>
              </w:rPr>
              <w:t>Content &amp; Delivery Method</w:t>
            </w:r>
          </w:p>
        </w:tc>
        <w:tc>
          <w:tcPr>
            <w:tcW w:w="2590" w:type="dxa"/>
          </w:tcPr>
          <w:p w:rsidR="00FC35DB" w:rsidRPr="00FC35DB" w:rsidRDefault="00FC35DB" w:rsidP="00FC35DB">
            <w:pPr>
              <w:jc w:val="center"/>
              <w:rPr>
                <w:b/>
              </w:rPr>
            </w:pPr>
            <w:r w:rsidRPr="00FC35DB">
              <w:rPr>
                <w:b/>
              </w:rPr>
              <w:t>Assessment of the Course</w:t>
            </w:r>
          </w:p>
        </w:tc>
      </w:tr>
      <w:tr w:rsidR="00FC35DB" w:rsidTr="00FC35DB">
        <w:tc>
          <w:tcPr>
            <w:tcW w:w="2590" w:type="dxa"/>
          </w:tcPr>
          <w:p w:rsidR="00FC35DB" w:rsidRDefault="00FC35DB"/>
          <w:p w:rsidR="00FC35DB" w:rsidRDefault="00FC35DB"/>
          <w:p w:rsidR="00FC35DB" w:rsidRDefault="00FC35DB"/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</w:tr>
      <w:tr w:rsidR="00FC35DB" w:rsidTr="00FC35DB">
        <w:tc>
          <w:tcPr>
            <w:tcW w:w="2590" w:type="dxa"/>
          </w:tcPr>
          <w:p w:rsidR="00FC35DB" w:rsidRDefault="00FC35DB"/>
          <w:p w:rsidR="00FC35DB" w:rsidRDefault="00FC35DB"/>
          <w:p w:rsidR="00FC35DB" w:rsidRDefault="00FC35DB"/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</w:tr>
      <w:tr w:rsidR="00FC35DB" w:rsidTr="00FC35DB">
        <w:tc>
          <w:tcPr>
            <w:tcW w:w="2590" w:type="dxa"/>
          </w:tcPr>
          <w:p w:rsidR="00FC35DB" w:rsidRDefault="00FC35DB"/>
          <w:p w:rsidR="00FC35DB" w:rsidRDefault="00FC35DB"/>
          <w:p w:rsidR="00FC35DB" w:rsidRDefault="00FC35DB"/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</w:tr>
      <w:tr w:rsidR="00FC35DB" w:rsidTr="00FC35DB">
        <w:tc>
          <w:tcPr>
            <w:tcW w:w="2590" w:type="dxa"/>
          </w:tcPr>
          <w:p w:rsidR="00FC35DB" w:rsidRDefault="00FC35DB"/>
          <w:p w:rsidR="00FC35DB" w:rsidRDefault="00FC35DB"/>
          <w:p w:rsidR="00FC35DB" w:rsidRDefault="00FC35DB"/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</w:tr>
      <w:tr w:rsidR="00FC35DB" w:rsidTr="00FC35DB">
        <w:tc>
          <w:tcPr>
            <w:tcW w:w="2590" w:type="dxa"/>
          </w:tcPr>
          <w:p w:rsidR="00FC35DB" w:rsidRDefault="00FC35DB"/>
          <w:p w:rsidR="00FC35DB" w:rsidRDefault="00FC35DB"/>
          <w:p w:rsidR="00FC35DB" w:rsidRDefault="00FC35DB"/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</w:tr>
      <w:tr w:rsidR="00FC35DB" w:rsidTr="00FC35DB">
        <w:tc>
          <w:tcPr>
            <w:tcW w:w="2590" w:type="dxa"/>
          </w:tcPr>
          <w:p w:rsidR="00FC35DB" w:rsidRDefault="00FC35DB"/>
          <w:p w:rsidR="00FC35DB" w:rsidRDefault="00FC35DB"/>
          <w:p w:rsidR="00FC35DB" w:rsidRDefault="00FC35DB"/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  <w:tc>
          <w:tcPr>
            <w:tcW w:w="2590" w:type="dxa"/>
          </w:tcPr>
          <w:p w:rsidR="00FC35DB" w:rsidRDefault="00FC35DB"/>
        </w:tc>
      </w:tr>
      <w:tr w:rsidR="001E150F" w:rsidTr="00FC35DB">
        <w:tc>
          <w:tcPr>
            <w:tcW w:w="2590" w:type="dxa"/>
          </w:tcPr>
          <w:p w:rsidR="001E150F" w:rsidRDefault="001E150F"/>
        </w:tc>
        <w:tc>
          <w:tcPr>
            <w:tcW w:w="2590" w:type="dxa"/>
          </w:tcPr>
          <w:p w:rsidR="001E150F" w:rsidRDefault="001E150F"/>
          <w:p w:rsidR="001E150F" w:rsidRDefault="001E150F"/>
          <w:p w:rsidR="001E150F" w:rsidRDefault="001E150F"/>
          <w:p w:rsidR="001E150F" w:rsidRDefault="001E150F">
            <w:bookmarkStart w:id="0" w:name="_GoBack"/>
            <w:bookmarkEnd w:id="0"/>
          </w:p>
        </w:tc>
        <w:tc>
          <w:tcPr>
            <w:tcW w:w="2590" w:type="dxa"/>
          </w:tcPr>
          <w:p w:rsidR="001E150F" w:rsidRDefault="001E150F"/>
        </w:tc>
        <w:tc>
          <w:tcPr>
            <w:tcW w:w="2590" w:type="dxa"/>
          </w:tcPr>
          <w:p w:rsidR="001E150F" w:rsidRDefault="001E150F"/>
        </w:tc>
        <w:tc>
          <w:tcPr>
            <w:tcW w:w="2590" w:type="dxa"/>
          </w:tcPr>
          <w:p w:rsidR="001E150F" w:rsidRDefault="001E150F"/>
        </w:tc>
      </w:tr>
    </w:tbl>
    <w:p w:rsidR="00FC35DB" w:rsidRDefault="00FC35DB"/>
    <w:sectPr w:rsidR="00FC35DB" w:rsidSect="00FC35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DB"/>
    <w:rsid w:val="001E150F"/>
    <w:rsid w:val="00393E58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5379"/>
  <w15:chartTrackingRefBased/>
  <w15:docId w15:val="{1EA1E34A-545C-4BEB-A39E-7117B7C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2</cp:revision>
  <dcterms:created xsi:type="dcterms:W3CDTF">2020-11-29T22:01:00Z</dcterms:created>
  <dcterms:modified xsi:type="dcterms:W3CDTF">2020-11-29T22:04:00Z</dcterms:modified>
</cp:coreProperties>
</file>